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4D5CD155">
                <wp:simplePos x="0" y="0"/>
                <wp:positionH relativeFrom="margin">
                  <wp:align>left</wp:align>
                </wp:positionH>
                <wp:positionV relativeFrom="paragraph">
                  <wp:posOffset>1096010</wp:posOffset>
                </wp:positionV>
                <wp:extent cx="5353050" cy="534352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534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EA360" w14:textId="4D801323" w:rsidR="00B97FD7" w:rsidRDefault="00B97FD7" w:rsidP="00B97FD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A projekt a Széchenyi Terv Plusz program keretében a TOP_PLUSZ-1.2.1-21-NG1 kódszámú Élhető települések című Felhívásból valósul meg.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Vizslás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 Község Önkormányzata, mint Kedvezményezett </w:t>
                            </w:r>
                            <w:r w:rsidR="002069F2">
                              <w:rPr>
                                <w:rFonts w:ascii="Times New Roman" w:hAnsi="Times New Roman" w:cs="Times New Roman"/>
                              </w:rPr>
                              <w:t>80 millió</w:t>
                            </w:r>
                            <w:r w:rsidR="0093697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Ft vissza nem térítendő támogatást nyert el a „Művelődési ház fejlesztése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Vizsláson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>” című, TOP_PLUSZ-1.2.1-21-NG1-2022-000</w:t>
                            </w:r>
                            <w:r w:rsidR="004F1556">
                              <w:rPr>
                                <w:rFonts w:ascii="Times New Roman" w:hAnsi="Times New Roman" w:cs="Times New Roman"/>
                              </w:rPr>
                              <w:t>07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 azonosító számú pályázaton, 100%-os támogatási intenzitás mellett. </w:t>
                            </w:r>
                          </w:p>
                          <w:p w14:paraId="16688E0F" w14:textId="77777777" w:rsidR="00B97FD7" w:rsidRDefault="00B97FD7" w:rsidP="007274F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0621028" w14:textId="685EC2EB" w:rsidR="007252E6" w:rsidRPr="007274F8" w:rsidRDefault="007274F8" w:rsidP="007274F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Jelentős uniós támogatás felhasználásával valósulhat 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 xml:space="preserve">meg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Vizslás község művelődési házának felújítása. </w:t>
                            </w:r>
                            <w:r w:rsidR="007252E6" w:rsidRPr="0044686C">
                              <w:rPr>
                                <w:rFonts w:ascii="Times New Roman" w:hAnsi="Times New Roman" w:cs="Times New Roman"/>
                              </w:rPr>
                              <w:t>A fejlesztés eredményeként a község művelődési házában megoldódtak a hosszú ideje fennálló műszaki és esztétikai problémák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13EE87E1" w14:textId="05A6CAF4" w:rsidR="007274F8" w:rsidRPr="007274F8" w:rsidRDefault="007252E6" w:rsidP="007274F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</w:rPr>
                              <w:t xml:space="preserve">z épületen 2010-ben </w:t>
                            </w:r>
                            <w:r w:rsidR="007274F8" w:rsidRPr="007274F8">
                              <w:rPr>
                                <w:rFonts w:ascii="Times New Roman" w:hAnsi="Times New Roman" w:cs="Times New Roman"/>
                              </w:rPr>
                              <w:t>átalakítás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274F8" w:rsidRPr="007274F8">
                              <w:rPr>
                                <w:rFonts w:ascii="Times New Roman" w:hAnsi="Times New Roman" w:cs="Times New Roman"/>
                              </w:rPr>
                              <w:t>felújítás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</w:rPr>
                              <w:t>t, valamint</w:t>
                            </w:r>
                            <w:r w:rsidR="007274F8" w:rsidRPr="007274F8">
                              <w:rPr>
                                <w:rFonts w:ascii="Times New Roman" w:hAnsi="Times New Roman" w:cs="Times New Roman"/>
                              </w:rPr>
                              <w:t xml:space="preserve"> akadálymentesítés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</w:rPr>
                              <w:t>t végeztek el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274F8" w:rsidRPr="007274F8">
                              <w:rPr>
                                <w:rFonts w:ascii="Times New Roman" w:hAnsi="Times New Roman" w:cs="Times New Roman"/>
                              </w:rPr>
                              <w:t>Ekkor került hozzáépítésre egy nyaktaggal a bowling pálya. Az épület közel 790 négyzetméter alapterületű, földszintes kialakítású.</w:t>
                            </w:r>
                          </w:p>
                          <w:p w14:paraId="4BD193BA" w14:textId="5A3EA35A" w:rsidR="007274F8" w:rsidRDefault="007274F8" w:rsidP="007274F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Jelen projektben megvalósul ezen 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>bővítmény rész színezése, illetve az épület többi külső falfelület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>ének rendbetétele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 xml:space="preserve"> külső színező vakolat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 xml:space="preserve">tal. 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>A tető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 xml:space="preserve"> felújítása is szükséges, a támogatás felhasználásával új 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 xml:space="preserve">zsindelyfedés készül. Az épület fő színtere a nagyterem, mely 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 xml:space="preserve">szintén 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 xml:space="preserve">felújításra szorul. 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>Itt a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 xml:space="preserve"> padlóburkolat cseréje, a felületek festése, egy mobilszínpad és egy mobilfal felállítása valósul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 xml:space="preserve"> meg</w:t>
                            </w:r>
                            <w:r w:rsidRPr="007274F8">
                              <w:rPr>
                                <w:rFonts w:ascii="Times New Roman" w:hAnsi="Times New Roman" w:cs="Times New Roman"/>
                              </w:rPr>
                              <w:t>. Ezzel a beruházással az Önkormányzat már az épület teljes egészét megfelelő műszaki állapotban tudja átvenni és használni a rendezvények és kulturális események előkészítéseséhez, megtartásához.</w:t>
                            </w:r>
                          </w:p>
                          <w:p w14:paraId="708B63AB" w14:textId="77777777" w:rsidR="007274F8" w:rsidRDefault="007274F8" w:rsidP="007274F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263966E" w14:textId="300D97A7" w:rsidR="0044686C" w:rsidRPr="0044686C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A megvalósítás helyszíne: </w:t>
                            </w:r>
                            <w:r w:rsidR="007252E6" w:rsidRPr="007274F8">
                              <w:rPr>
                                <w:rFonts w:ascii="Times New Roman" w:hAnsi="Times New Roman" w:cs="Times New Roman"/>
                              </w:rPr>
                              <w:t>3128 Vizslás, Kossuth Lajos utca 46.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hrsz. </w:t>
                            </w:r>
                            <w:r w:rsidR="007252E6" w:rsidRPr="007274F8">
                              <w:rPr>
                                <w:rFonts w:ascii="Times New Roman" w:hAnsi="Times New Roman" w:cs="Times New Roman"/>
                              </w:rPr>
                              <w:t>452.</w:t>
                            </w:r>
                          </w:p>
                          <w:p w14:paraId="1BC88D70" w14:textId="77777777" w:rsidR="007252E6" w:rsidRDefault="007252E6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A9F747F" w14:textId="45C9F7BF" w:rsidR="00AC7B14" w:rsidRDefault="00AC7B14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 támogatás megítélésének dátuma: 2025. 07. 16.</w:t>
                            </w:r>
                          </w:p>
                          <w:p w14:paraId="7B334FA0" w14:textId="31F94B04" w:rsidR="00914FC8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>A projekt</w:t>
                            </w:r>
                            <w:r w:rsidR="00AC7B14">
                              <w:rPr>
                                <w:rFonts w:ascii="Times New Roman" w:hAnsi="Times New Roman" w:cs="Times New Roman"/>
                              </w:rPr>
                              <w:t xml:space="preserve"> tervezett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 befejezése</w:t>
                            </w:r>
                            <w:r w:rsidR="00AC7B14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7252E6" w:rsidRPr="007252E6">
                              <w:rPr>
                                <w:rFonts w:ascii="Times New Roman" w:hAnsi="Times New Roman" w:cs="Times New Roman"/>
                              </w:rPr>
                              <w:t>2027. 12. 31.</w:t>
                            </w:r>
                          </w:p>
                          <w:p w14:paraId="45E404E3" w14:textId="77777777" w:rsidR="00C708F3" w:rsidRDefault="00C708F3" w:rsidP="0073755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1E272E" w14:textId="77777777" w:rsidR="0044686C" w:rsidRDefault="0044686C" w:rsidP="00737557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F8F7B49" w14:textId="77777777" w:rsidR="0044686C" w:rsidRPr="0044686C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 xml:space="preserve">További információ kérhető: </w:t>
                            </w:r>
                          </w:p>
                          <w:p w14:paraId="4E797BD5" w14:textId="17E7A989" w:rsidR="0044686C" w:rsidRPr="0044686C" w:rsidRDefault="007252E6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Vizslás</w:t>
                            </w:r>
                            <w:r w:rsidR="0044686C" w:rsidRPr="0044686C">
                              <w:rPr>
                                <w:rFonts w:ascii="Times New Roman" w:hAnsi="Times New Roman" w:cs="Times New Roman"/>
                              </w:rPr>
                              <w:t xml:space="preserve"> Község Önkormányzata</w:t>
                            </w:r>
                          </w:p>
                          <w:p w14:paraId="25906BD4" w14:textId="012BF8C0" w:rsidR="0044686C" w:rsidRPr="0044686C" w:rsidRDefault="0044686C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686C">
                              <w:rPr>
                                <w:rFonts w:ascii="Times New Roman" w:hAnsi="Times New Roman" w:cs="Times New Roman"/>
                              </w:rPr>
                              <w:t>06-32-</w:t>
                            </w:r>
                            <w:r w:rsidR="007252E6">
                              <w:rPr>
                                <w:rFonts w:ascii="Times New Roman" w:hAnsi="Times New Roman" w:cs="Times New Roman"/>
                              </w:rPr>
                              <w:t>444-077</w:t>
                            </w:r>
                          </w:p>
                          <w:p w14:paraId="63F3BF38" w14:textId="15D7F70F" w:rsidR="00C708F3" w:rsidRPr="007D5B6E" w:rsidRDefault="007252E6" w:rsidP="0044686C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info@vizslas.hu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6.3pt;width:421.5pt;height:420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" filled="f" stroked="f">
                <v:textbox>
                  <w:txbxContent>
                    <w:p w14:paraId="441EA360" w14:textId="4D801323" w:rsidR="00B97FD7" w:rsidRDefault="00B97FD7" w:rsidP="00B97FD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A projekt a Széchenyi Terv Plusz program keretében a TOP_PLUSZ-1.2.1-21-NG1 kódszámú Élhető települések című Felhívásból valósul meg. </w:t>
                      </w:r>
                      <w:r>
                        <w:rPr>
                          <w:rFonts w:ascii="Times New Roman" w:hAnsi="Times New Roman" w:cs="Times New Roman"/>
                        </w:rPr>
                        <w:t>Vizslás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 Község Önkormányzata, mint Kedvezményezett </w:t>
                      </w:r>
                      <w:r w:rsidR="002069F2">
                        <w:rPr>
                          <w:rFonts w:ascii="Times New Roman" w:hAnsi="Times New Roman" w:cs="Times New Roman"/>
                        </w:rPr>
                        <w:t>80 millió</w:t>
                      </w:r>
                      <w:r w:rsidR="0093697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Ft vissza nem térítendő támogatást nyert el a „Művelődési ház fejlesztése </w:t>
                      </w:r>
                      <w:r>
                        <w:rPr>
                          <w:rFonts w:ascii="Times New Roman" w:hAnsi="Times New Roman" w:cs="Times New Roman"/>
                        </w:rPr>
                        <w:t>Vizsláson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>” című, TOP_PLUSZ-1.2.1-21-NG1-2022-000</w:t>
                      </w:r>
                      <w:r w:rsidR="004F1556">
                        <w:rPr>
                          <w:rFonts w:ascii="Times New Roman" w:hAnsi="Times New Roman" w:cs="Times New Roman"/>
                        </w:rPr>
                        <w:t>07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 azonosító számú pályázaton, 100%-os támogatási intenzitás mellett. </w:t>
                      </w:r>
                    </w:p>
                    <w:p w14:paraId="16688E0F" w14:textId="77777777" w:rsidR="00B97FD7" w:rsidRDefault="00B97FD7" w:rsidP="007274F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20621028" w14:textId="685EC2EB" w:rsidR="007252E6" w:rsidRPr="007274F8" w:rsidRDefault="007274F8" w:rsidP="007274F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Jelentős uniós támogatás felhasználásával valósulhat 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 xml:space="preserve">meg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Vizslás község művelődési házának felújítása. </w:t>
                      </w:r>
                      <w:r w:rsidR="007252E6" w:rsidRPr="0044686C">
                        <w:rPr>
                          <w:rFonts w:ascii="Times New Roman" w:hAnsi="Times New Roman" w:cs="Times New Roman"/>
                        </w:rPr>
                        <w:t>A fejlesztés eredményeként a község művelődési házában megoldódtak a hosszú ideje fennálló műszaki és esztétikai problémák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13EE87E1" w14:textId="05A6CAF4" w:rsidR="007274F8" w:rsidRPr="007274F8" w:rsidRDefault="007252E6" w:rsidP="007274F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7274F8">
                        <w:rPr>
                          <w:rFonts w:ascii="Times New Roman" w:hAnsi="Times New Roman" w:cs="Times New Roman"/>
                        </w:rPr>
                        <w:t xml:space="preserve">z épületen 2010-ben </w:t>
                      </w:r>
                      <w:r w:rsidR="007274F8" w:rsidRPr="007274F8">
                        <w:rPr>
                          <w:rFonts w:ascii="Times New Roman" w:hAnsi="Times New Roman" w:cs="Times New Roman"/>
                        </w:rPr>
                        <w:t>átalakítás</w:t>
                      </w:r>
                      <w:r w:rsidR="007274F8">
                        <w:rPr>
                          <w:rFonts w:ascii="Times New Roman" w:hAnsi="Times New Roman" w:cs="Times New Roman"/>
                        </w:rPr>
                        <w:t>t</w:t>
                      </w:r>
                      <w:r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7274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274F8" w:rsidRPr="007274F8">
                        <w:rPr>
                          <w:rFonts w:ascii="Times New Roman" w:hAnsi="Times New Roman" w:cs="Times New Roman"/>
                        </w:rPr>
                        <w:t>felújítás</w:t>
                      </w:r>
                      <w:r w:rsidR="007274F8">
                        <w:rPr>
                          <w:rFonts w:ascii="Times New Roman" w:hAnsi="Times New Roman" w:cs="Times New Roman"/>
                        </w:rPr>
                        <w:t>t, valamint</w:t>
                      </w:r>
                      <w:r w:rsidR="007274F8" w:rsidRPr="007274F8">
                        <w:rPr>
                          <w:rFonts w:ascii="Times New Roman" w:hAnsi="Times New Roman" w:cs="Times New Roman"/>
                        </w:rPr>
                        <w:t xml:space="preserve"> akadálymentesítés</w:t>
                      </w:r>
                      <w:r w:rsidR="007274F8">
                        <w:rPr>
                          <w:rFonts w:ascii="Times New Roman" w:hAnsi="Times New Roman" w:cs="Times New Roman"/>
                        </w:rPr>
                        <w:t>t végeztek el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="007274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274F8" w:rsidRPr="007274F8">
                        <w:rPr>
                          <w:rFonts w:ascii="Times New Roman" w:hAnsi="Times New Roman" w:cs="Times New Roman"/>
                        </w:rPr>
                        <w:t>Ekkor került hozzáépítésre egy nyaktaggal a bowling pálya. Az épület közel 790 négyzetméter alapterületű, földszintes kialakítású.</w:t>
                      </w:r>
                    </w:p>
                    <w:p w14:paraId="4BD193BA" w14:textId="5A3EA35A" w:rsidR="007274F8" w:rsidRDefault="007274F8" w:rsidP="007274F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Jelen projektben megvalósul ezen 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>bővítmény rész színezése, illetve az épület többi külső falfelület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>ének rendbetétele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 xml:space="preserve"> külső színező vakolat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 xml:space="preserve">tal. 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>A tető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 xml:space="preserve"> felújítása is szükséges, a támogatás felhasználásával új 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 xml:space="preserve">zsindelyfedés készül. Az épület fő színtere a nagyterem, mely 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 xml:space="preserve">szintén 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 xml:space="preserve">felújításra szorul. 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>Itt a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 xml:space="preserve"> padlóburkolat cseréje, a felületek festése, egy mobilszínpad és egy mobilfal felállítása valósul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 xml:space="preserve"> meg</w:t>
                      </w:r>
                      <w:r w:rsidRPr="007274F8">
                        <w:rPr>
                          <w:rFonts w:ascii="Times New Roman" w:hAnsi="Times New Roman" w:cs="Times New Roman"/>
                        </w:rPr>
                        <w:t>. Ezzel a beruházással az Önkormányzat már az épület teljes egészét megfelelő műszaki állapotban tudja átvenni és használni a rendezvények és kulturális események előkészítéseséhez, megtartásához.</w:t>
                      </w:r>
                    </w:p>
                    <w:p w14:paraId="708B63AB" w14:textId="77777777" w:rsidR="007274F8" w:rsidRDefault="007274F8" w:rsidP="007274F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263966E" w14:textId="300D97A7" w:rsidR="0044686C" w:rsidRPr="0044686C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A megvalósítás helyszíne: </w:t>
                      </w:r>
                      <w:r w:rsidR="007252E6" w:rsidRPr="007274F8">
                        <w:rPr>
                          <w:rFonts w:ascii="Times New Roman" w:hAnsi="Times New Roman" w:cs="Times New Roman"/>
                        </w:rPr>
                        <w:t>3128 Vizslás, Kossuth Lajos utca 46.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hrsz. </w:t>
                      </w:r>
                      <w:r w:rsidR="007252E6" w:rsidRPr="007274F8">
                        <w:rPr>
                          <w:rFonts w:ascii="Times New Roman" w:hAnsi="Times New Roman" w:cs="Times New Roman"/>
                        </w:rPr>
                        <w:t>452.</w:t>
                      </w:r>
                    </w:p>
                    <w:p w14:paraId="1BC88D70" w14:textId="77777777" w:rsidR="007252E6" w:rsidRDefault="007252E6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A9F747F" w14:textId="45C9F7BF" w:rsidR="00AC7B14" w:rsidRDefault="00AC7B14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 támogatás megítélésének dátuma: 2025. 07. 16.</w:t>
                      </w:r>
                    </w:p>
                    <w:p w14:paraId="7B334FA0" w14:textId="31F94B04" w:rsidR="00914FC8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>A projekt</w:t>
                      </w:r>
                      <w:r w:rsidR="00AC7B14">
                        <w:rPr>
                          <w:rFonts w:ascii="Times New Roman" w:hAnsi="Times New Roman" w:cs="Times New Roman"/>
                        </w:rPr>
                        <w:t xml:space="preserve"> tervezett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 befejezése</w:t>
                      </w:r>
                      <w:r w:rsidR="00AC7B14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7252E6" w:rsidRPr="007252E6">
                        <w:rPr>
                          <w:rFonts w:ascii="Times New Roman" w:hAnsi="Times New Roman" w:cs="Times New Roman"/>
                        </w:rPr>
                        <w:t>2027. 12. 31.</w:t>
                      </w:r>
                    </w:p>
                    <w:p w14:paraId="45E404E3" w14:textId="77777777" w:rsidR="00C708F3" w:rsidRDefault="00C708F3" w:rsidP="0073755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3D1E272E" w14:textId="77777777" w:rsidR="0044686C" w:rsidRDefault="0044686C" w:rsidP="00737557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F8F7B49" w14:textId="77777777" w:rsidR="0044686C" w:rsidRPr="0044686C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 xml:space="preserve">További információ kérhető: </w:t>
                      </w:r>
                    </w:p>
                    <w:p w14:paraId="4E797BD5" w14:textId="17E7A989" w:rsidR="0044686C" w:rsidRPr="0044686C" w:rsidRDefault="007252E6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Vizslás</w:t>
                      </w:r>
                      <w:r w:rsidR="0044686C" w:rsidRPr="0044686C">
                        <w:rPr>
                          <w:rFonts w:ascii="Times New Roman" w:hAnsi="Times New Roman" w:cs="Times New Roman"/>
                        </w:rPr>
                        <w:t xml:space="preserve"> Község Önkormányzata</w:t>
                      </w:r>
                    </w:p>
                    <w:p w14:paraId="25906BD4" w14:textId="012BF8C0" w:rsidR="0044686C" w:rsidRPr="0044686C" w:rsidRDefault="0044686C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686C">
                        <w:rPr>
                          <w:rFonts w:ascii="Times New Roman" w:hAnsi="Times New Roman" w:cs="Times New Roman"/>
                        </w:rPr>
                        <w:t>06-32-</w:t>
                      </w:r>
                      <w:r w:rsidR="007252E6">
                        <w:rPr>
                          <w:rFonts w:ascii="Times New Roman" w:hAnsi="Times New Roman" w:cs="Times New Roman"/>
                        </w:rPr>
                        <w:t>444-077</w:t>
                      </w:r>
                    </w:p>
                    <w:p w14:paraId="63F3BF38" w14:textId="15D7F70F" w:rsidR="00C708F3" w:rsidRPr="007D5B6E" w:rsidRDefault="007252E6" w:rsidP="0044686C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info@vizslas.hu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6C672429" w:rsidR="0032540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Cím: </w:t>
                            </w:r>
                            <w:r w:rsidR="007274F8" w:rsidRPr="007274F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Művelődési ház fejlesztése Vizsláson</w:t>
                            </w:r>
                          </w:p>
                          <w:p w14:paraId="1270F3F1" w14:textId="77777777" w:rsidR="00E27CD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EB15197" w14:textId="6807D3CF" w:rsidR="00E27CDC" w:rsidRDefault="00737557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2025/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11</w:t>
                            </w:r>
                            <w:r w:rsidR="00914FC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</w:t>
                            </w:r>
                            <w:r w:rsidR="007274F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11</w:t>
                            </w:r>
                          </w:p>
                          <w:p w14:paraId="6FC93576" w14:textId="4CEE8EEE" w:rsidR="00914FC8" w:rsidRPr="00E27CDC" w:rsidRDefault="007274F8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Nyitó</w:t>
                            </w:r>
                            <w:r w:rsidR="00914FC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B43326"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" filled="f" stroked="f">
                <v:textbox style="mso-fit-shape-to-text:t">
                  <w:txbxContent>
                    <w:p w14:paraId="28D5D885" w14:textId="6C672429" w:rsidR="0032540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Cím: </w:t>
                      </w:r>
                      <w:r w:rsidR="007274F8" w:rsidRPr="007274F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Művelődési ház fejlesztése Vizsláson</w:t>
                      </w:r>
                    </w:p>
                    <w:p w14:paraId="1270F3F1" w14:textId="77777777" w:rsidR="00E27CD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4EB15197" w14:textId="6807D3CF" w:rsidR="00E27CDC" w:rsidRDefault="00737557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2025/</w:t>
                      </w:r>
                      <w:r w:rsidR="007274F8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11</w:t>
                      </w:r>
                      <w:r w:rsidR="00914FC8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</w:t>
                      </w:r>
                      <w:r w:rsidR="007274F8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11</w:t>
                      </w:r>
                    </w:p>
                    <w:p w14:paraId="6FC93576" w14:textId="4CEE8EEE" w:rsidR="00914FC8" w:rsidRPr="00E27CDC" w:rsidRDefault="007274F8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Nyitó</w:t>
                      </w:r>
                      <w:r w:rsidR="00914FC8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354647">
      <w:headerReference w:type="default" r:id="rId7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F9720" w14:textId="77777777" w:rsidR="00FD6A9A" w:rsidRDefault="00FD6A9A" w:rsidP="0032540C">
      <w:pPr>
        <w:spacing w:after="0" w:line="240" w:lineRule="auto"/>
      </w:pPr>
      <w:r>
        <w:separator/>
      </w:r>
    </w:p>
  </w:endnote>
  <w:endnote w:type="continuationSeparator" w:id="0">
    <w:p w14:paraId="61F441EA" w14:textId="77777777" w:rsidR="00FD6A9A" w:rsidRDefault="00FD6A9A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E70D" w14:textId="77777777" w:rsidR="00FD6A9A" w:rsidRDefault="00FD6A9A" w:rsidP="0032540C">
      <w:pPr>
        <w:spacing w:after="0" w:line="240" w:lineRule="auto"/>
      </w:pPr>
      <w:r>
        <w:separator/>
      </w:r>
    </w:p>
  </w:footnote>
  <w:footnote w:type="continuationSeparator" w:id="0">
    <w:p w14:paraId="495988EE" w14:textId="77777777" w:rsidR="00FD6A9A" w:rsidRDefault="00FD6A9A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2807"/>
    <w:rsid w:val="000700B6"/>
    <w:rsid w:val="001310C6"/>
    <w:rsid w:val="002069F2"/>
    <w:rsid w:val="002F0132"/>
    <w:rsid w:val="00306E3B"/>
    <w:rsid w:val="003142B8"/>
    <w:rsid w:val="0032540C"/>
    <w:rsid w:val="00354647"/>
    <w:rsid w:val="0044686C"/>
    <w:rsid w:val="004624CC"/>
    <w:rsid w:val="0048522F"/>
    <w:rsid w:val="004F1556"/>
    <w:rsid w:val="00561D8B"/>
    <w:rsid w:val="006119D0"/>
    <w:rsid w:val="00625CB0"/>
    <w:rsid w:val="00644291"/>
    <w:rsid w:val="007252E6"/>
    <w:rsid w:val="007274F8"/>
    <w:rsid w:val="00737557"/>
    <w:rsid w:val="0074275B"/>
    <w:rsid w:val="007A1032"/>
    <w:rsid w:val="007C1627"/>
    <w:rsid w:val="007D5B6E"/>
    <w:rsid w:val="00800B72"/>
    <w:rsid w:val="00843C7F"/>
    <w:rsid w:val="00891D62"/>
    <w:rsid w:val="00914FC8"/>
    <w:rsid w:val="00936973"/>
    <w:rsid w:val="009A340F"/>
    <w:rsid w:val="009B1EDD"/>
    <w:rsid w:val="00A42C0C"/>
    <w:rsid w:val="00AC7B14"/>
    <w:rsid w:val="00B97FD7"/>
    <w:rsid w:val="00BE06D7"/>
    <w:rsid w:val="00C420C2"/>
    <w:rsid w:val="00C708F3"/>
    <w:rsid w:val="00DA6D0C"/>
    <w:rsid w:val="00DD1175"/>
    <w:rsid w:val="00E02D13"/>
    <w:rsid w:val="00E27CDC"/>
    <w:rsid w:val="00E94F56"/>
    <w:rsid w:val="00F071AF"/>
    <w:rsid w:val="00F50FD3"/>
    <w:rsid w:val="00FD3B33"/>
    <w:rsid w:val="00FD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Szentes Anna</cp:lastModifiedBy>
  <cp:revision>3</cp:revision>
  <dcterms:created xsi:type="dcterms:W3CDTF">2025-11-24T11:20:00Z</dcterms:created>
  <dcterms:modified xsi:type="dcterms:W3CDTF">2025-11-24T11:22:00Z</dcterms:modified>
</cp:coreProperties>
</file>